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9C15" w14:textId="77777777" w:rsidR="000520AC" w:rsidRDefault="000520AC" w:rsidP="00770DDE">
      <w:pPr>
        <w:jc w:val="center"/>
        <w:rPr>
          <w:rFonts w:ascii="Arial" w:hAnsi="Arial" w:cs="Arial"/>
          <w:b/>
          <w:sz w:val="28"/>
          <w:szCs w:val="28"/>
        </w:rPr>
      </w:pPr>
    </w:p>
    <w:p w14:paraId="318D3DFB" w14:textId="128F90D1" w:rsidR="00E60FEF" w:rsidRDefault="00E60FEF" w:rsidP="00E60FEF">
      <w:pPr>
        <w:tabs>
          <w:tab w:val="left" w:pos="426"/>
        </w:tabs>
        <w:spacing w:after="60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BREVET</w:t>
      </w:r>
    </w:p>
    <w:p w14:paraId="4828F6A0" w14:textId="259072B5" w:rsidR="00E60FEF" w:rsidRPr="00E60FEF" w:rsidRDefault="00E60FEF" w:rsidP="00E60FEF">
      <w:pPr>
        <w:tabs>
          <w:tab w:val="left" w:pos="426"/>
        </w:tabs>
        <w:spacing w:after="60"/>
        <w:rPr>
          <w:rFonts w:ascii="Arial" w:hAnsi="Arial" w:cs="Arial"/>
          <w:b/>
          <w:smallCaps/>
          <w:sz w:val="24"/>
          <w:szCs w:val="24"/>
        </w:rPr>
      </w:pPr>
      <w:r w:rsidRPr="00E60FEF">
        <w:rPr>
          <w:rFonts w:ascii="Arial" w:hAnsi="Arial" w:cs="Arial"/>
          <w:b/>
          <w:smallCaps/>
          <w:sz w:val="24"/>
          <w:szCs w:val="24"/>
        </w:rPr>
        <w:t>Expérience professionnelle (uniquement en cas d'inscription aux épreuves 3 et 4)</w:t>
      </w:r>
    </w:p>
    <w:p w14:paraId="45B69982" w14:textId="77777777" w:rsidR="000520AC" w:rsidRDefault="000520AC" w:rsidP="000520AC">
      <w:pPr>
        <w:tabs>
          <w:tab w:val="left" w:leader="dot" w:pos="8505"/>
        </w:tabs>
        <w:spacing w:after="0"/>
        <w:rPr>
          <w:rFonts w:ascii="Arial" w:hAnsi="Arial" w:cs="Arial"/>
          <w:b/>
        </w:rPr>
      </w:pPr>
    </w:p>
    <w:p w14:paraId="092BDA8F" w14:textId="77777777" w:rsidR="00F7490F" w:rsidRPr="004642CB" w:rsidRDefault="004642CB" w:rsidP="00F7490F">
      <w:pPr>
        <w:tabs>
          <w:tab w:val="left" w:leader="dot" w:pos="8505"/>
        </w:tabs>
        <w:rPr>
          <w:rFonts w:ascii="Arial" w:hAnsi="Arial" w:cs="Arial"/>
          <w:b/>
        </w:rPr>
      </w:pPr>
      <w:r w:rsidRPr="004642CB">
        <w:rPr>
          <w:rFonts w:ascii="Arial" w:hAnsi="Arial" w:cs="Arial"/>
          <w:b/>
        </w:rPr>
        <w:t>Candidate / candidat</w:t>
      </w:r>
    </w:p>
    <w:p w14:paraId="726C5A9E" w14:textId="77777777" w:rsidR="00F7490F" w:rsidRPr="004642CB" w:rsidRDefault="00F7490F" w:rsidP="00B72215">
      <w:pPr>
        <w:pBdr>
          <w:bottom w:val="single" w:sz="4" w:space="1" w:color="auto"/>
        </w:pBdr>
        <w:tabs>
          <w:tab w:val="left" w:leader="dot" w:pos="9214"/>
        </w:tabs>
        <w:rPr>
          <w:rFonts w:ascii="Arial" w:hAnsi="Arial" w:cs="Arial"/>
        </w:rPr>
      </w:pPr>
      <w:r w:rsidRPr="004642CB">
        <w:rPr>
          <w:rFonts w:ascii="Arial" w:hAnsi="Arial" w:cs="Arial"/>
        </w:rPr>
        <w:t>Nom, prénom :</w:t>
      </w:r>
      <w:r w:rsidR="00B72215" w:rsidRPr="00B72215">
        <w:rPr>
          <w:rFonts w:ascii="Arial" w:hAnsi="Arial"/>
        </w:rPr>
        <w:t xml:space="preserve"> </w:t>
      </w:r>
      <w:r w:rsidR="00B72215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2215">
        <w:rPr>
          <w:rFonts w:ascii="Arial" w:hAnsi="Arial"/>
        </w:rPr>
        <w:instrText xml:space="preserve"> FORMTEXT </w:instrText>
      </w:r>
      <w:r w:rsidR="00B72215">
        <w:rPr>
          <w:rFonts w:ascii="Arial" w:hAnsi="Arial"/>
        </w:rPr>
      </w:r>
      <w:r w:rsidR="00B72215">
        <w:rPr>
          <w:rFonts w:ascii="Arial" w:hAnsi="Arial"/>
        </w:rPr>
        <w:fldChar w:fldCharType="separate"/>
      </w:r>
      <w:r w:rsidR="007000F2">
        <w:rPr>
          <w:rFonts w:ascii="Arial" w:hAnsi="Arial"/>
        </w:rPr>
        <w:t> </w:t>
      </w:r>
      <w:r w:rsidR="007000F2">
        <w:rPr>
          <w:rFonts w:ascii="Arial" w:hAnsi="Arial"/>
        </w:rPr>
        <w:t> </w:t>
      </w:r>
      <w:r w:rsidR="007000F2">
        <w:rPr>
          <w:rFonts w:ascii="Arial" w:hAnsi="Arial"/>
        </w:rPr>
        <w:t> </w:t>
      </w:r>
      <w:r w:rsidR="007000F2">
        <w:rPr>
          <w:rFonts w:ascii="Arial" w:hAnsi="Arial"/>
        </w:rPr>
        <w:t> </w:t>
      </w:r>
      <w:r w:rsidR="007000F2">
        <w:rPr>
          <w:rFonts w:ascii="Arial" w:hAnsi="Arial"/>
        </w:rPr>
        <w:t> </w:t>
      </w:r>
      <w:r w:rsidR="00B72215">
        <w:rPr>
          <w:rFonts w:ascii="Arial" w:hAnsi="Arial"/>
        </w:rPr>
        <w:fldChar w:fldCharType="end"/>
      </w:r>
    </w:p>
    <w:p w14:paraId="26588505" w14:textId="77777777" w:rsidR="00E60FEF" w:rsidRPr="000F516F" w:rsidRDefault="00E60FEF" w:rsidP="00E60FEF">
      <w:pPr>
        <w:numPr>
          <w:ilvl w:val="0"/>
          <w:numId w:val="2"/>
        </w:numPr>
        <w:tabs>
          <w:tab w:val="left" w:pos="426"/>
        </w:tabs>
        <w:spacing w:before="240" w:after="0"/>
        <w:ind w:left="425" w:hanging="357"/>
        <w:jc w:val="both"/>
        <w:rPr>
          <w:rFonts w:ascii="Arial" w:hAnsi="Arial" w:cs="Arial"/>
        </w:rPr>
      </w:pPr>
      <w:r w:rsidRPr="000F516F">
        <w:rPr>
          <w:rFonts w:ascii="Arial" w:hAnsi="Arial" w:cs="Arial"/>
          <w:b/>
        </w:rPr>
        <w:t>La pratique professionnelle requise est de 2 ans après l'obtention du CFC</w:t>
      </w:r>
      <w:r w:rsidRPr="000F516F">
        <w:rPr>
          <w:rFonts w:ascii="Arial" w:hAnsi="Arial" w:cs="Arial"/>
        </w:rPr>
        <w:t xml:space="preserve"> (date qui figure sur le CFC). Elle doit être acquise lors de la remise de l'étude d'exploitation, soit le 15 avril de la session où se déroule la visite d’exploitation. </w:t>
      </w:r>
    </w:p>
    <w:p w14:paraId="2CF3DCDF" w14:textId="77777777" w:rsidR="00E60FEF" w:rsidRPr="000F516F" w:rsidRDefault="00E60FEF" w:rsidP="00E60FEF">
      <w:pPr>
        <w:numPr>
          <w:ilvl w:val="0"/>
          <w:numId w:val="2"/>
        </w:numPr>
        <w:tabs>
          <w:tab w:val="left" w:pos="426"/>
        </w:tabs>
        <w:spacing w:before="120" w:after="0"/>
        <w:ind w:left="425" w:hanging="357"/>
        <w:jc w:val="both"/>
        <w:rPr>
          <w:rFonts w:ascii="Arial" w:hAnsi="Arial" w:cs="Arial"/>
        </w:rPr>
      </w:pPr>
      <w:r w:rsidRPr="000F516F">
        <w:rPr>
          <w:rFonts w:ascii="Arial" w:hAnsi="Arial" w:cs="Arial"/>
        </w:rPr>
        <w:t>En cas de 2</w:t>
      </w:r>
      <w:r w:rsidRPr="000F516F">
        <w:rPr>
          <w:rFonts w:ascii="Arial" w:hAnsi="Arial" w:cs="Arial"/>
          <w:vertAlign w:val="superscript"/>
        </w:rPr>
        <w:t>e</w:t>
      </w:r>
      <w:r w:rsidRPr="000F516F">
        <w:rPr>
          <w:rFonts w:ascii="Arial" w:hAnsi="Arial" w:cs="Arial"/>
        </w:rPr>
        <w:t xml:space="preserve"> voie de formation, l'expérience acquise entre les deux apprentissages peut être reconnue. L'expérience pratique acquise pour l'obtention du brevet de paysanne est reconnue. </w:t>
      </w:r>
    </w:p>
    <w:p w14:paraId="226D1880" w14:textId="77777777" w:rsidR="00E60FEF" w:rsidRPr="000F516F" w:rsidRDefault="00E60FEF" w:rsidP="00E60FEF">
      <w:pPr>
        <w:numPr>
          <w:ilvl w:val="0"/>
          <w:numId w:val="2"/>
        </w:numPr>
        <w:tabs>
          <w:tab w:val="left" w:pos="426"/>
        </w:tabs>
        <w:spacing w:before="120" w:after="0"/>
        <w:ind w:left="425" w:hanging="357"/>
        <w:jc w:val="both"/>
        <w:rPr>
          <w:rFonts w:ascii="Arial" w:hAnsi="Arial" w:cs="Arial"/>
        </w:rPr>
      </w:pPr>
      <w:r w:rsidRPr="000F516F">
        <w:rPr>
          <w:rFonts w:ascii="Arial" w:hAnsi="Arial" w:cs="Arial"/>
        </w:rPr>
        <w:t>L'expérience pratique acquise avant l'obtention d'un CFC du champ professionnel de l’agriculture selon l'art. 32 OFPr est reconnue.</w:t>
      </w:r>
    </w:p>
    <w:p w14:paraId="4E51B6E6" w14:textId="77777777" w:rsidR="00E60FEF" w:rsidRPr="000F516F" w:rsidRDefault="00E60FEF" w:rsidP="00E60FEF">
      <w:pPr>
        <w:numPr>
          <w:ilvl w:val="0"/>
          <w:numId w:val="2"/>
        </w:numPr>
        <w:tabs>
          <w:tab w:val="left" w:pos="426"/>
        </w:tabs>
        <w:spacing w:before="120" w:after="0"/>
        <w:ind w:left="425" w:hanging="357"/>
        <w:jc w:val="both"/>
        <w:rPr>
          <w:rFonts w:ascii="Arial" w:hAnsi="Arial" w:cs="Arial"/>
        </w:rPr>
      </w:pPr>
      <w:r w:rsidRPr="000F516F">
        <w:rPr>
          <w:rFonts w:ascii="Arial" w:hAnsi="Arial" w:cs="Arial"/>
        </w:rPr>
        <w:t>En cas de travail à temps partiel, le nombre de semaines de travail est calculé selon les normes du contrat type de travail (CTT) cantonal, par ex. sur la base de semaines à 55 h</w:t>
      </w:r>
    </w:p>
    <w:p w14:paraId="2FE26B93" w14:textId="5B1D02F5" w:rsidR="00E60FEF" w:rsidRPr="000F516F" w:rsidRDefault="00F560AB" w:rsidP="00E60FEF">
      <w:pPr>
        <w:numPr>
          <w:ilvl w:val="0"/>
          <w:numId w:val="2"/>
        </w:numPr>
        <w:tabs>
          <w:tab w:val="left" w:pos="426"/>
        </w:tabs>
        <w:spacing w:before="120" w:after="0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Les indépendants doivent envoyer</w:t>
      </w:r>
      <w:r w:rsidR="00E60FEF" w:rsidRPr="000F516F">
        <w:rPr>
          <w:rFonts w:ascii="Arial" w:hAnsi="Arial" w:cs="Arial"/>
        </w:rPr>
        <w:t xml:space="preserve"> une attestation d'indépendant</w:t>
      </w:r>
      <w:r>
        <w:rPr>
          <w:rFonts w:ascii="Arial" w:hAnsi="Arial" w:cs="Arial"/>
        </w:rPr>
        <w:t xml:space="preserve"> émise par leur caisse de compensation AVS.</w:t>
      </w:r>
    </w:p>
    <w:p w14:paraId="44DA7B75" w14:textId="77777777" w:rsidR="007F2841" w:rsidRPr="007F2841" w:rsidRDefault="007F2841" w:rsidP="000520AC">
      <w:pPr>
        <w:spacing w:after="120"/>
        <w:jc w:val="both"/>
        <w:rPr>
          <w:rFonts w:ascii="Arial" w:hAnsi="Arial" w:cs="Arial"/>
          <w:b/>
        </w:rPr>
      </w:pPr>
    </w:p>
    <w:p w14:paraId="5903942F" w14:textId="77777777" w:rsidR="00E60FEF" w:rsidRDefault="00E60FEF" w:rsidP="004642CB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Détail de l’expérience professionnelle </w:t>
      </w:r>
    </w:p>
    <w:p w14:paraId="0CBF06C8" w14:textId="3CF68971" w:rsidR="000520AC" w:rsidRPr="00E60FEF" w:rsidRDefault="00E60FEF" w:rsidP="00E60FEF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E60FEF">
        <w:rPr>
          <w:rFonts w:ascii="Arial" w:hAnsi="Arial" w:cs="Arial"/>
          <w:color w:val="000000"/>
        </w:rPr>
        <w:sym w:font="Wingdings" w:char="F0E0"/>
      </w:r>
      <w:r w:rsidRPr="00E60FEF">
        <w:rPr>
          <w:rFonts w:ascii="Arial" w:hAnsi="Arial" w:cs="Arial"/>
          <w:color w:val="000000"/>
        </w:rPr>
        <w:t xml:space="preserve"> Joindre attestation(s) ou faire signer par l'employeur </w:t>
      </w:r>
      <w:r w:rsidRPr="00E60FEF">
        <w:rPr>
          <w:rFonts w:ascii="Arial" w:hAnsi="Arial" w:cs="Arial"/>
          <w:color w:val="000000"/>
        </w:rPr>
        <w:sym w:font="Wingdings" w:char="F0E2"/>
      </w:r>
    </w:p>
    <w:p w14:paraId="0FDE93DA" w14:textId="77777777" w:rsidR="00E60FEF" w:rsidRDefault="00E60FEF" w:rsidP="004642CB">
      <w:pPr>
        <w:spacing w:after="120"/>
        <w:jc w:val="both"/>
        <w:rPr>
          <w:rFonts w:ascii="Arial" w:hAnsi="Arial" w:cs="Arial"/>
          <w:b/>
        </w:rPr>
      </w:pP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951"/>
        <w:gridCol w:w="1546"/>
        <w:gridCol w:w="1108"/>
        <w:gridCol w:w="2164"/>
      </w:tblGrid>
      <w:tr w:rsidR="00E60FEF" w:rsidRPr="003E0ECF" w14:paraId="71BD4567" w14:textId="77777777" w:rsidTr="00E60FEF">
        <w:tc>
          <w:tcPr>
            <w:tcW w:w="1913" w:type="pct"/>
          </w:tcPr>
          <w:p w14:paraId="74CCD0A9" w14:textId="77777777" w:rsidR="00E60FEF" w:rsidRPr="003E0ECF" w:rsidRDefault="00E60FEF" w:rsidP="0014050C">
            <w:pPr>
              <w:tabs>
                <w:tab w:val="left" w:pos="6480"/>
              </w:tabs>
              <w:spacing w:line="240" w:lineRule="atLeast"/>
              <w:ind w:left="104" w:right="-1"/>
              <w:rPr>
                <w:rFonts w:ascii="Arial" w:hAnsi="Arial" w:cs="Arial"/>
                <w:sz w:val="18"/>
                <w:szCs w:val="18"/>
              </w:rPr>
            </w:pPr>
            <w:r w:rsidRPr="003E0ECF">
              <w:rPr>
                <w:rFonts w:ascii="Arial" w:hAnsi="Arial" w:cs="Arial"/>
                <w:sz w:val="18"/>
                <w:szCs w:val="18"/>
              </w:rPr>
              <w:t xml:space="preserve">Employeur </w:t>
            </w:r>
          </w:p>
          <w:p w14:paraId="706DC9D2" w14:textId="77777777" w:rsidR="00E60FEF" w:rsidRPr="003E0ECF" w:rsidRDefault="00E60FEF" w:rsidP="0014050C">
            <w:pPr>
              <w:tabs>
                <w:tab w:val="left" w:pos="6480"/>
              </w:tabs>
              <w:spacing w:line="240" w:lineRule="atLeast"/>
              <w:ind w:left="104"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(Nom, prénom, adresse exacte</w:t>
            </w:r>
            <w:r w:rsidRPr="003E0ECF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509" w:type="pct"/>
          </w:tcPr>
          <w:p w14:paraId="3EE462D1" w14:textId="77777777" w:rsidR="00E60FEF" w:rsidRPr="003E0ECF" w:rsidRDefault="00E60FEF" w:rsidP="0014050C">
            <w:pPr>
              <w:tabs>
                <w:tab w:val="left" w:pos="6480"/>
              </w:tabs>
              <w:spacing w:line="240" w:lineRule="atLeast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Taux d’activité</w:t>
            </w:r>
          </w:p>
        </w:tc>
        <w:tc>
          <w:tcPr>
            <w:tcW w:w="827" w:type="pct"/>
          </w:tcPr>
          <w:p w14:paraId="5AAFCA8F" w14:textId="77777777" w:rsidR="00E60FEF" w:rsidRPr="003E0ECF" w:rsidRDefault="00E60FEF" w:rsidP="0014050C">
            <w:pPr>
              <w:tabs>
                <w:tab w:val="left" w:pos="6480"/>
              </w:tabs>
              <w:spacing w:line="240" w:lineRule="atLeast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3E0ECF">
              <w:rPr>
                <w:rFonts w:ascii="Arial" w:hAnsi="Arial" w:cs="Arial"/>
                <w:sz w:val="18"/>
                <w:szCs w:val="18"/>
              </w:rPr>
              <w:t>Date début</w:t>
            </w:r>
            <w:r>
              <w:rPr>
                <w:rFonts w:ascii="Arial" w:hAnsi="Arial" w:cs="Arial"/>
                <w:sz w:val="18"/>
                <w:szCs w:val="18"/>
              </w:rPr>
              <w:t xml:space="preserve"> / fin</w:t>
            </w:r>
          </w:p>
        </w:tc>
        <w:tc>
          <w:tcPr>
            <w:tcW w:w="593" w:type="pct"/>
          </w:tcPr>
          <w:p w14:paraId="24FAB99A" w14:textId="77777777" w:rsidR="00E60FEF" w:rsidRPr="003E0ECF" w:rsidRDefault="00E60FEF" w:rsidP="0014050C">
            <w:pPr>
              <w:tabs>
                <w:tab w:val="left" w:pos="6480"/>
              </w:tabs>
              <w:spacing w:line="240" w:lineRule="atLeast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3E0ECF">
              <w:rPr>
                <w:rFonts w:ascii="Arial" w:hAnsi="Arial" w:cs="Arial"/>
                <w:sz w:val="18"/>
                <w:szCs w:val="18"/>
              </w:rPr>
              <w:t xml:space="preserve">Nombre de </w:t>
            </w:r>
            <w:r>
              <w:rPr>
                <w:rFonts w:ascii="Arial" w:hAnsi="Arial" w:cs="Arial"/>
                <w:sz w:val="18"/>
                <w:szCs w:val="18"/>
              </w:rPr>
              <w:t>semaines</w:t>
            </w:r>
          </w:p>
        </w:tc>
        <w:tc>
          <w:tcPr>
            <w:tcW w:w="1158" w:type="pct"/>
          </w:tcPr>
          <w:p w14:paraId="41AF00C4" w14:textId="77777777" w:rsidR="00E60FEF" w:rsidRPr="003E0ECF" w:rsidRDefault="00E60FEF" w:rsidP="0014050C">
            <w:pPr>
              <w:tabs>
                <w:tab w:val="left" w:pos="6480"/>
              </w:tabs>
              <w:spacing w:line="240" w:lineRule="atLeast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Signature de l'employeur </w:t>
            </w:r>
          </w:p>
        </w:tc>
      </w:tr>
      <w:tr w:rsidR="00E60FEF" w:rsidRPr="003E0ECF" w14:paraId="051102FF" w14:textId="77777777" w:rsidTr="00E60FEF">
        <w:tc>
          <w:tcPr>
            <w:tcW w:w="1913" w:type="pct"/>
          </w:tcPr>
          <w:p w14:paraId="051C7755" w14:textId="77777777" w:rsidR="00E60FEF" w:rsidRDefault="00E60FEF" w:rsidP="0014050C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01AB58C" w14:textId="77777777" w:rsidR="00E60FEF" w:rsidRPr="003E0ECF" w:rsidRDefault="00E60FEF" w:rsidP="0014050C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9" w:type="pct"/>
          </w:tcPr>
          <w:p w14:paraId="0BB38225" w14:textId="77777777" w:rsidR="00E60FEF" w:rsidRPr="003E0ECF" w:rsidRDefault="00E60FEF" w:rsidP="0014050C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27" w:type="pct"/>
          </w:tcPr>
          <w:p w14:paraId="00948775" w14:textId="77777777" w:rsidR="00E60FEF" w:rsidRPr="003E0ECF" w:rsidRDefault="00E60FEF" w:rsidP="0014050C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93" w:type="pct"/>
          </w:tcPr>
          <w:p w14:paraId="5D1D47F4" w14:textId="77777777" w:rsidR="00E60FEF" w:rsidRPr="003E0ECF" w:rsidRDefault="00E60FEF" w:rsidP="0014050C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58" w:type="pct"/>
          </w:tcPr>
          <w:p w14:paraId="475E3B2D" w14:textId="77777777" w:rsidR="00E60FEF" w:rsidRDefault="00E60FEF" w:rsidP="0014050C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/>
              </w:rPr>
            </w:pPr>
          </w:p>
        </w:tc>
      </w:tr>
      <w:tr w:rsidR="00E60FEF" w:rsidRPr="003E0ECF" w14:paraId="68C09804" w14:textId="77777777" w:rsidTr="00E60FEF">
        <w:tc>
          <w:tcPr>
            <w:tcW w:w="1913" w:type="pct"/>
          </w:tcPr>
          <w:p w14:paraId="78AC9559" w14:textId="77777777" w:rsidR="00E60FEF" w:rsidRPr="003E0ECF" w:rsidRDefault="00E60FEF" w:rsidP="0014050C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FEA77B0" w14:textId="77777777" w:rsidR="00E60FEF" w:rsidRPr="003E0ECF" w:rsidRDefault="00E60FEF" w:rsidP="0014050C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9" w:type="pct"/>
          </w:tcPr>
          <w:p w14:paraId="30FE5442" w14:textId="77777777" w:rsidR="00E60FEF" w:rsidRPr="003E0ECF" w:rsidRDefault="00E60FEF" w:rsidP="0014050C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27" w:type="pct"/>
          </w:tcPr>
          <w:p w14:paraId="27F34018" w14:textId="77777777" w:rsidR="00E60FEF" w:rsidRPr="003E0ECF" w:rsidRDefault="00E60FEF" w:rsidP="0014050C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93" w:type="pct"/>
          </w:tcPr>
          <w:p w14:paraId="39EEA393" w14:textId="77777777" w:rsidR="00E60FEF" w:rsidRPr="003E0ECF" w:rsidRDefault="00E60FEF" w:rsidP="0014050C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58" w:type="pct"/>
          </w:tcPr>
          <w:p w14:paraId="1306037D" w14:textId="77777777" w:rsidR="00E60FEF" w:rsidRDefault="00E60FEF" w:rsidP="0014050C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/>
              </w:rPr>
            </w:pPr>
          </w:p>
        </w:tc>
      </w:tr>
      <w:tr w:rsidR="00E60FEF" w:rsidRPr="003E0ECF" w14:paraId="1C5DAD6C" w14:textId="77777777" w:rsidTr="00E60FEF">
        <w:tc>
          <w:tcPr>
            <w:tcW w:w="1913" w:type="pct"/>
          </w:tcPr>
          <w:p w14:paraId="3F94C7D7" w14:textId="77777777" w:rsidR="00E60FEF" w:rsidRPr="003E0ECF" w:rsidRDefault="00E60FEF" w:rsidP="0014050C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9C35CA5" w14:textId="77777777" w:rsidR="00E60FEF" w:rsidRPr="003E0ECF" w:rsidRDefault="00E60FEF" w:rsidP="0014050C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9" w:type="pct"/>
          </w:tcPr>
          <w:p w14:paraId="66C6021A" w14:textId="77777777" w:rsidR="00E60FEF" w:rsidRPr="003E0ECF" w:rsidRDefault="00E60FEF" w:rsidP="0014050C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27" w:type="pct"/>
          </w:tcPr>
          <w:p w14:paraId="554B8951" w14:textId="77777777" w:rsidR="00E60FEF" w:rsidRPr="003E0ECF" w:rsidRDefault="00E60FEF" w:rsidP="0014050C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93" w:type="pct"/>
          </w:tcPr>
          <w:p w14:paraId="4DDFDB84" w14:textId="77777777" w:rsidR="00E60FEF" w:rsidRPr="003E0ECF" w:rsidRDefault="00E60FEF" w:rsidP="0014050C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58" w:type="pct"/>
          </w:tcPr>
          <w:p w14:paraId="1FF530CB" w14:textId="77777777" w:rsidR="00E60FEF" w:rsidRDefault="00E60FEF" w:rsidP="0014050C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/>
              </w:rPr>
            </w:pPr>
          </w:p>
        </w:tc>
      </w:tr>
      <w:tr w:rsidR="00E60FEF" w:rsidRPr="005F43F8" w14:paraId="0B9BD310" w14:textId="77777777" w:rsidTr="00E60FEF">
        <w:tc>
          <w:tcPr>
            <w:tcW w:w="1913" w:type="pct"/>
            <w:tcBorders>
              <w:top w:val="single" w:sz="18" w:space="0" w:color="auto"/>
            </w:tcBorders>
          </w:tcPr>
          <w:p w14:paraId="50D2BB43" w14:textId="77777777" w:rsidR="00E60FEF" w:rsidRPr="005F43F8" w:rsidRDefault="00E60FEF" w:rsidP="0014050C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09" w:type="pct"/>
            <w:tcBorders>
              <w:top w:val="single" w:sz="18" w:space="0" w:color="auto"/>
            </w:tcBorders>
          </w:tcPr>
          <w:p w14:paraId="3F66C791" w14:textId="77777777" w:rsidR="00E60FEF" w:rsidRPr="005F43F8" w:rsidRDefault="00E60FEF" w:rsidP="0014050C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827" w:type="pct"/>
            <w:tcBorders>
              <w:top w:val="single" w:sz="18" w:space="0" w:color="auto"/>
            </w:tcBorders>
          </w:tcPr>
          <w:p w14:paraId="6502D16D" w14:textId="77777777" w:rsidR="00E60FEF" w:rsidRPr="005F43F8" w:rsidRDefault="00E60FEF" w:rsidP="0014050C">
            <w:pPr>
              <w:tabs>
                <w:tab w:val="left" w:pos="6480"/>
              </w:tabs>
              <w:spacing w:before="60" w:line="240" w:lineRule="atLeast"/>
              <w:ind w:left="104"/>
              <w:jc w:val="righ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Total</w:t>
            </w:r>
          </w:p>
        </w:tc>
        <w:tc>
          <w:tcPr>
            <w:tcW w:w="593" w:type="pct"/>
            <w:tcBorders>
              <w:top w:val="single" w:sz="18" w:space="0" w:color="auto"/>
            </w:tcBorders>
          </w:tcPr>
          <w:p w14:paraId="382934F0" w14:textId="77777777" w:rsidR="00E60FEF" w:rsidRPr="005F43F8" w:rsidRDefault="00E60FEF" w:rsidP="0014050C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/>
                <w:noProof/>
              </w:rPr>
            </w:pPr>
            <w:r w:rsidRPr="005F43F8"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43F8">
              <w:rPr>
                <w:rFonts w:ascii="Arial" w:hAnsi="Arial"/>
                <w:noProof/>
              </w:rPr>
              <w:instrText xml:space="preserve"> FORMTEXT </w:instrText>
            </w:r>
            <w:r w:rsidRPr="005F43F8">
              <w:rPr>
                <w:rFonts w:ascii="Arial" w:hAnsi="Arial"/>
                <w:noProof/>
              </w:rPr>
            </w:r>
            <w:r w:rsidRPr="005F43F8"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5F43F8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158" w:type="pct"/>
            <w:tcBorders>
              <w:top w:val="single" w:sz="18" w:space="0" w:color="auto"/>
            </w:tcBorders>
          </w:tcPr>
          <w:p w14:paraId="1FE0BC12" w14:textId="77777777" w:rsidR="00E60FEF" w:rsidRPr="005F43F8" w:rsidRDefault="00E60FEF" w:rsidP="0014050C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/>
                <w:noProof/>
              </w:rPr>
            </w:pPr>
          </w:p>
        </w:tc>
      </w:tr>
    </w:tbl>
    <w:p w14:paraId="2DBE338F" w14:textId="77777777" w:rsidR="00E60FEF" w:rsidRPr="000520AC" w:rsidRDefault="00E60FEF" w:rsidP="00E60FEF">
      <w:pPr>
        <w:spacing w:after="120"/>
        <w:jc w:val="both"/>
        <w:rPr>
          <w:rFonts w:ascii="Arial" w:hAnsi="Arial" w:cs="Arial"/>
          <w:b/>
        </w:rPr>
      </w:pPr>
    </w:p>
    <w:sectPr w:rsidR="00E60FEF" w:rsidRPr="000520AC" w:rsidSect="00770DDE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8909" w14:textId="77777777" w:rsidR="00E60FEF" w:rsidRDefault="00E60FEF" w:rsidP="000520AC">
      <w:pPr>
        <w:spacing w:after="0" w:line="240" w:lineRule="auto"/>
      </w:pPr>
      <w:r>
        <w:separator/>
      </w:r>
    </w:p>
  </w:endnote>
  <w:endnote w:type="continuationSeparator" w:id="0">
    <w:p w14:paraId="310E625E" w14:textId="77777777" w:rsidR="00E60FEF" w:rsidRDefault="00E60FEF" w:rsidP="0005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B380" w14:textId="2EE63A61" w:rsidR="00C300BB" w:rsidRDefault="00E60FEF">
    <w:pPr>
      <w:pStyle w:val="Pieddepage"/>
    </w:pPr>
    <w:r>
      <w:rPr>
        <w:b/>
      </w:rPr>
      <w:t>E</w:t>
    </w:r>
    <w:r>
      <w:t xml:space="preserve">xpérience </w:t>
    </w:r>
    <w:r w:rsidRPr="00E60FEF">
      <w:rPr>
        <w:b/>
        <w:bCs/>
      </w:rPr>
      <w:t>p</w:t>
    </w:r>
    <w:r>
      <w:t xml:space="preserve">rofessionnelle </w:t>
    </w:r>
    <w:r w:rsidRPr="00E60FEF">
      <w:rPr>
        <w:b/>
        <w:bCs/>
      </w:rPr>
      <w:t>b</w:t>
    </w:r>
    <w:r>
      <w:t xml:space="preserve">revet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DA09" w14:textId="77777777" w:rsidR="00E60FEF" w:rsidRDefault="00E60FEF" w:rsidP="000520AC">
      <w:pPr>
        <w:spacing w:after="0" w:line="240" w:lineRule="auto"/>
      </w:pPr>
      <w:r>
        <w:separator/>
      </w:r>
    </w:p>
  </w:footnote>
  <w:footnote w:type="continuationSeparator" w:id="0">
    <w:p w14:paraId="2A087DF4" w14:textId="77777777" w:rsidR="00E60FEF" w:rsidRDefault="00E60FEF" w:rsidP="0005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AC18" w14:textId="77777777" w:rsidR="000520AC" w:rsidRDefault="007F2841">
    <w:pPr>
      <w:pStyle w:val="En-tte"/>
    </w:pPr>
    <w:r>
      <w:rPr>
        <w:noProof/>
        <w:lang w:eastAsia="fr-CH"/>
      </w:rPr>
      <w:drawing>
        <wp:anchor distT="0" distB="0" distL="114935" distR="114935" simplePos="0" relativeHeight="251658240" behindDoc="1" locked="0" layoutInCell="1" allowOverlap="1" wp14:anchorId="2B184435" wp14:editId="5CFD7401">
          <wp:simplePos x="0" y="0"/>
          <wp:positionH relativeFrom="column">
            <wp:posOffset>-154940</wp:posOffset>
          </wp:positionH>
          <wp:positionV relativeFrom="paragraph">
            <wp:posOffset>-8890</wp:posOffset>
          </wp:positionV>
          <wp:extent cx="2513330" cy="682625"/>
          <wp:effectExtent l="0" t="0" r="127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682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7BA8"/>
    <w:multiLevelType w:val="hybridMultilevel"/>
    <w:tmpl w:val="7AB29472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FE380C"/>
    <w:multiLevelType w:val="hybridMultilevel"/>
    <w:tmpl w:val="D9B80054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89698808">
    <w:abstractNumId w:val="0"/>
  </w:num>
  <w:num w:numId="2" w16cid:durableId="195853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vOePZGpV9SF1xydjDkHiHD317QRd3C1qf3YrkyKPD01ns2SdBbIEozLjfWOb3Dh80EupqfPiLRsaenbj+nXkQ==" w:salt="JOBiHQdeZDIdTyylT+oCR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EF"/>
    <w:rsid w:val="000520AC"/>
    <w:rsid w:val="000B46A7"/>
    <w:rsid w:val="002065CF"/>
    <w:rsid w:val="00236682"/>
    <w:rsid w:val="002E6B69"/>
    <w:rsid w:val="00366575"/>
    <w:rsid w:val="003E4C1D"/>
    <w:rsid w:val="004642CB"/>
    <w:rsid w:val="004A0BEC"/>
    <w:rsid w:val="007000F2"/>
    <w:rsid w:val="00770DDE"/>
    <w:rsid w:val="007F2841"/>
    <w:rsid w:val="008552E0"/>
    <w:rsid w:val="00AD01A1"/>
    <w:rsid w:val="00B049AE"/>
    <w:rsid w:val="00B72215"/>
    <w:rsid w:val="00C300BB"/>
    <w:rsid w:val="00E448D4"/>
    <w:rsid w:val="00E60FEF"/>
    <w:rsid w:val="00F560AB"/>
    <w:rsid w:val="00F7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E4D6E7"/>
  <w15:chartTrackingRefBased/>
  <w15:docId w15:val="{E32C87BE-1DF0-4E70-A8D3-5649F79A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490F"/>
    <w:pPr>
      <w:ind w:left="720"/>
      <w:contextualSpacing/>
    </w:pPr>
  </w:style>
  <w:style w:type="character" w:styleId="Lienhypertexte">
    <w:name w:val="Hyperlink"/>
    <w:uiPriority w:val="99"/>
    <w:unhideWhenUsed/>
    <w:rsid w:val="004642CB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0520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20A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0520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520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ssiers%20restreints\Formation%20professionnelle\Formation%20OPD\Docs%20pluriannuels\Formulaires\Attestation%20de%20prat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9975-3B5A-41D6-98A0-66CF5348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Attestation de pratique.dotx</Template>
  <TotalTime>10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Prométerre</Company>
  <LinksUpToDate>false</LinksUpToDate>
  <CharactersWithSpaces>1493</CharactersWithSpaces>
  <SharedDoc>false</SharedDoc>
  <HLinks>
    <vt:vector size="6" baseType="variant">
      <vt:variant>
        <vt:i4>7929874</vt:i4>
      </vt:variant>
      <vt:variant>
        <vt:i4>0</vt:i4>
      </vt:variant>
      <vt:variant>
        <vt:i4>0</vt:i4>
      </vt:variant>
      <vt:variant>
        <vt:i4>5</vt:i4>
      </vt:variant>
      <vt:variant>
        <vt:lpwstr>mailto:info@agora-romandie.ch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BRIOD Magali</dc:creator>
  <cp:keywords/>
  <cp:lastModifiedBy>BRIOD Magali</cp:lastModifiedBy>
  <cp:revision>2</cp:revision>
  <cp:lastPrinted>2019-04-02T12:51:00Z</cp:lastPrinted>
  <dcterms:created xsi:type="dcterms:W3CDTF">2023-08-10T09:57:00Z</dcterms:created>
  <dcterms:modified xsi:type="dcterms:W3CDTF">2023-08-10T10:12:00Z</dcterms:modified>
</cp:coreProperties>
</file>